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17E2" w:rsidRDefault="00AA17E2" w:rsidP="00EF08AC">
      <w:pPr>
        <w:ind w:left="-709"/>
        <w:jc w:val="center"/>
        <w:rPr>
          <w:rFonts w:ascii="Times New Roman" w:hAnsi="Times New Roman" w:cs="Times New Roman"/>
          <w:b/>
          <w:sz w:val="24"/>
          <w:szCs w:val="28"/>
          <w:lang w:val="ru-RU"/>
        </w:rPr>
      </w:pPr>
      <w:r w:rsidRPr="00B768C6">
        <w:rPr>
          <w:rFonts w:ascii="Times New Roman" w:hAnsi="Times New Roman" w:cs="Times New Roman"/>
          <w:b/>
          <w:sz w:val="24"/>
          <w:szCs w:val="28"/>
          <w:lang w:val="ru-RU"/>
        </w:rPr>
        <w:t>Анализ социального педагога КГУ «Общеобразовательная школа №2 г. Щучинск отдела образования по Бурабайскому району управления образования Акм</w:t>
      </w:r>
      <w:r w:rsidRPr="00B768C6">
        <w:rPr>
          <w:rFonts w:ascii="Times New Roman" w:hAnsi="Times New Roman" w:cs="Times New Roman"/>
          <w:b/>
          <w:sz w:val="24"/>
          <w:szCs w:val="28"/>
          <w:lang w:val="ru-RU"/>
        </w:rPr>
        <w:t>олинской области» за 2022-2023 учебный год с детьми ООП</w:t>
      </w:r>
      <w:r w:rsidRPr="00B768C6">
        <w:rPr>
          <w:rFonts w:ascii="Times New Roman" w:hAnsi="Times New Roman" w:cs="Times New Roman"/>
          <w:b/>
          <w:sz w:val="24"/>
          <w:szCs w:val="28"/>
          <w:lang w:val="ru-RU"/>
        </w:rPr>
        <w:t>.</w:t>
      </w:r>
    </w:p>
    <w:p w:rsidR="00EF08AC" w:rsidRPr="00EF08AC" w:rsidRDefault="00EF08AC" w:rsidP="00EF08AC">
      <w:pPr>
        <w:ind w:left="-709"/>
        <w:jc w:val="center"/>
        <w:rPr>
          <w:rFonts w:ascii="Times New Roman" w:hAnsi="Times New Roman" w:cs="Times New Roman"/>
          <w:b/>
          <w:sz w:val="24"/>
          <w:szCs w:val="28"/>
          <w:lang w:val="ru-RU"/>
        </w:rPr>
      </w:pPr>
    </w:p>
    <w:p w:rsidR="00B768C6" w:rsidRPr="00B768C6" w:rsidRDefault="004C5BE0" w:rsidP="00B768C6">
      <w:pPr>
        <w:ind w:left="-709"/>
        <w:rPr>
          <w:rFonts w:ascii="Times New Roman" w:hAnsi="Times New Roman" w:cs="Times New Roman"/>
          <w:sz w:val="24"/>
          <w:szCs w:val="28"/>
          <w:lang w:val="ru-RU"/>
        </w:rPr>
      </w:pPr>
      <w:r w:rsidRPr="00B768C6">
        <w:rPr>
          <w:rFonts w:ascii="Times New Roman" w:hAnsi="Times New Roman" w:cs="Times New Roman"/>
          <w:sz w:val="24"/>
          <w:szCs w:val="28"/>
          <w:lang w:val="ru-RU"/>
        </w:rPr>
        <w:t xml:space="preserve">На начало учебного года количество детей с </w:t>
      </w:r>
      <w:r w:rsidR="00A50BE9" w:rsidRPr="00B768C6">
        <w:rPr>
          <w:rFonts w:ascii="Times New Roman" w:hAnsi="Times New Roman" w:cs="Times New Roman"/>
          <w:sz w:val="24"/>
          <w:szCs w:val="28"/>
          <w:lang w:val="ru-RU"/>
        </w:rPr>
        <w:t xml:space="preserve">ООП составлял 14 человек. Из них </w:t>
      </w:r>
      <w:r w:rsidR="0088553F" w:rsidRPr="00B768C6">
        <w:rPr>
          <w:rFonts w:ascii="Times New Roman" w:hAnsi="Times New Roman" w:cs="Times New Roman"/>
          <w:sz w:val="24"/>
          <w:szCs w:val="28"/>
          <w:lang w:val="ru-RU"/>
        </w:rPr>
        <w:t xml:space="preserve">6-м детям за этот учебный </w:t>
      </w:r>
      <w:r w:rsidR="00C07236" w:rsidRPr="00B768C6">
        <w:rPr>
          <w:rFonts w:ascii="Times New Roman" w:hAnsi="Times New Roman" w:cs="Times New Roman"/>
          <w:sz w:val="24"/>
          <w:szCs w:val="28"/>
          <w:lang w:val="ru-RU"/>
        </w:rPr>
        <w:t xml:space="preserve">год было предоставлено </w:t>
      </w:r>
      <w:r w:rsidR="00234205">
        <w:rPr>
          <w:rFonts w:ascii="Times New Roman" w:hAnsi="Times New Roman" w:cs="Times New Roman"/>
          <w:sz w:val="24"/>
          <w:szCs w:val="28"/>
          <w:lang w:val="ru-RU"/>
        </w:rPr>
        <w:t xml:space="preserve">горячее </w:t>
      </w:r>
      <w:r w:rsidR="00B768C6" w:rsidRPr="00B768C6">
        <w:rPr>
          <w:rFonts w:ascii="Times New Roman" w:hAnsi="Times New Roman" w:cs="Times New Roman"/>
          <w:sz w:val="24"/>
          <w:szCs w:val="28"/>
          <w:lang w:val="ru-RU"/>
        </w:rPr>
        <w:t>бесплатное питание</w:t>
      </w:r>
      <w:r w:rsidR="00234205">
        <w:rPr>
          <w:rFonts w:ascii="Times New Roman" w:hAnsi="Times New Roman" w:cs="Times New Roman"/>
          <w:sz w:val="24"/>
          <w:szCs w:val="28"/>
          <w:lang w:val="ru-RU"/>
        </w:rPr>
        <w:t xml:space="preserve"> и государственная услуга </w:t>
      </w:r>
      <w:r w:rsidR="00107727">
        <w:rPr>
          <w:rFonts w:ascii="Times New Roman" w:hAnsi="Times New Roman" w:cs="Times New Roman"/>
          <w:sz w:val="24"/>
          <w:szCs w:val="28"/>
          <w:lang w:val="ru-RU"/>
        </w:rPr>
        <w:t>«</w:t>
      </w:r>
      <w:r w:rsidR="00B063CB" w:rsidRPr="00B063CB">
        <w:rPr>
          <w:rFonts w:ascii="Times New Roman" w:hAnsi="Times New Roman" w:cs="Times New Roman"/>
          <w:sz w:val="24"/>
          <w:szCs w:val="28"/>
          <w:lang w:val="ru-RU" w:bidi="ru-RU"/>
        </w:rPr>
        <w:t>Предоставление бесплатного питания отдельным категориям обучающихся и воспитанников в общеобразовательных школах»</w:t>
      </w:r>
      <w:r w:rsidR="00B063CB">
        <w:rPr>
          <w:rFonts w:ascii="Times New Roman" w:hAnsi="Times New Roman" w:cs="Times New Roman"/>
          <w:sz w:val="24"/>
          <w:szCs w:val="28"/>
          <w:lang w:val="ru-RU" w:bidi="ru-RU"/>
        </w:rPr>
        <w:t xml:space="preserve"> из фонда Всеобуч</w:t>
      </w:r>
      <w:r w:rsidR="00B768C6" w:rsidRPr="00B063CB">
        <w:rPr>
          <w:rFonts w:ascii="Times New Roman" w:hAnsi="Times New Roman" w:cs="Times New Roman"/>
          <w:sz w:val="24"/>
          <w:szCs w:val="28"/>
          <w:lang w:val="ru-RU"/>
        </w:rPr>
        <w:t>.</w:t>
      </w:r>
      <w:r w:rsidR="00B768C6" w:rsidRPr="00B768C6">
        <w:rPr>
          <w:rFonts w:ascii="Times New Roman" w:hAnsi="Times New Roman" w:cs="Times New Roman"/>
          <w:sz w:val="24"/>
          <w:szCs w:val="28"/>
          <w:lang w:val="ru-RU"/>
        </w:rPr>
        <w:t xml:space="preserve"> 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709"/>
        <w:gridCol w:w="3545"/>
        <w:gridCol w:w="1883"/>
        <w:gridCol w:w="3503"/>
      </w:tblGrid>
      <w:tr w:rsidR="00B768C6" w:rsidRPr="00B768C6" w:rsidTr="00B768C6">
        <w:trPr>
          <w:jc w:val="center"/>
        </w:trPr>
        <w:tc>
          <w:tcPr>
            <w:tcW w:w="709" w:type="dxa"/>
          </w:tcPr>
          <w:p w:rsidR="00B768C6" w:rsidRPr="00B768C6" w:rsidRDefault="00B768C6" w:rsidP="00E41F90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ru-RU"/>
              </w:rPr>
            </w:pPr>
            <w:r w:rsidRPr="00B768C6">
              <w:rPr>
                <w:rFonts w:ascii="Times New Roman" w:hAnsi="Times New Roman" w:cs="Times New Roman"/>
                <w:b/>
                <w:sz w:val="24"/>
                <w:szCs w:val="28"/>
                <w:lang w:val="ru-RU"/>
              </w:rPr>
              <w:t>№</w:t>
            </w:r>
          </w:p>
        </w:tc>
        <w:tc>
          <w:tcPr>
            <w:tcW w:w="3545" w:type="dxa"/>
          </w:tcPr>
          <w:p w:rsidR="00B768C6" w:rsidRPr="00B768C6" w:rsidRDefault="00B768C6" w:rsidP="00E41F90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ru-RU"/>
              </w:rPr>
            </w:pPr>
            <w:r w:rsidRPr="00B768C6">
              <w:rPr>
                <w:rFonts w:ascii="Times New Roman" w:hAnsi="Times New Roman" w:cs="Times New Roman"/>
                <w:b/>
                <w:sz w:val="24"/>
                <w:szCs w:val="28"/>
                <w:lang w:val="ru-RU"/>
              </w:rPr>
              <w:t xml:space="preserve">ФИО учащегося </w:t>
            </w:r>
          </w:p>
        </w:tc>
        <w:tc>
          <w:tcPr>
            <w:tcW w:w="1883" w:type="dxa"/>
          </w:tcPr>
          <w:p w:rsidR="00B768C6" w:rsidRPr="00B768C6" w:rsidRDefault="00B768C6" w:rsidP="00E41F90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ru-RU"/>
              </w:rPr>
            </w:pPr>
            <w:r w:rsidRPr="00B768C6">
              <w:rPr>
                <w:rFonts w:ascii="Times New Roman" w:hAnsi="Times New Roman" w:cs="Times New Roman"/>
                <w:b/>
                <w:sz w:val="24"/>
                <w:szCs w:val="28"/>
                <w:lang w:val="ru-RU"/>
              </w:rPr>
              <w:t>Класс</w:t>
            </w:r>
          </w:p>
        </w:tc>
        <w:tc>
          <w:tcPr>
            <w:tcW w:w="3503" w:type="dxa"/>
          </w:tcPr>
          <w:p w:rsidR="00B768C6" w:rsidRPr="00B768C6" w:rsidRDefault="00B768C6" w:rsidP="00E41F90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ru-RU"/>
              </w:rPr>
            </w:pPr>
            <w:r w:rsidRPr="00B768C6">
              <w:rPr>
                <w:rFonts w:ascii="Times New Roman" w:hAnsi="Times New Roman" w:cs="Times New Roman"/>
                <w:b/>
                <w:sz w:val="24"/>
                <w:szCs w:val="28"/>
                <w:lang w:val="ru-RU"/>
              </w:rPr>
              <w:t>Оказываемая услуга</w:t>
            </w:r>
          </w:p>
        </w:tc>
      </w:tr>
      <w:tr w:rsidR="00B768C6" w:rsidRPr="00B768C6" w:rsidTr="00B768C6">
        <w:trPr>
          <w:jc w:val="center"/>
        </w:trPr>
        <w:tc>
          <w:tcPr>
            <w:tcW w:w="709" w:type="dxa"/>
          </w:tcPr>
          <w:p w:rsidR="00B768C6" w:rsidRPr="00B768C6" w:rsidRDefault="00B768C6" w:rsidP="00E41F90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ru-RU"/>
              </w:rPr>
            </w:pPr>
            <w:r w:rsidRPr="00B768C6">
              <w:rPr>
                <w:rFonts w:ascii="Times New Roman" w:hAnsi="Times New Roman" w:cs="Times New Roman"/>
                <w:b/>
                <w:sz w:val="24"/>
                <w:szCs w:val="28"/>
                <w:lang w:val="ru-RU"/>
              </w:rPr>
              <w:t>1</w:t>
            </w:r>
          </w:p>
        </w:tc>
        <w:tc>
          <w:tcPr>
            <w:tcW w:w="3545" w:type="dxa"/>
          </w:tcPr>
          <w:p w:rsidR="00B768C6" w:rsidRPr="00B768C6" w:rsidRDefault="00B768C6" w:rsidP="00E41F90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 w:rsidRPr="00B768C6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Парфенова Анастасия Витальевна</w:t>
            </w:r>
          </w:p>
        </w:tc>
        <w:tc>
          <w:tcPr>
            <w:tcW w:w="1883" w:type="dxa"/>
          </w:tcPr>
          <w:p w:rsidR="00B768C6" w:rsidRPr="00B768C6" w:rsidRDefault="00B768C6" w:rsidP="00E41F90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 w:rsidRPr="00B768C6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1 «Б»</w:t>
            </w:r>
          </w:p>
        </w:tc>
        <w:tc>
          <w:tcPr>
            <w:tcW w:w="3503" w:type="dxa"/>
          </w:tcPr>
          <w:p w:rsidR="00B768C6" w:rsidRPr="00B768C6" w:rsidRDefault="00B768C6" w:rsidP="00E41F90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 w:rsidRPr="00B768C6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Бесплатное питание</w:t>
            </w:r>
          </w:p>
        </w:tc>
      </w:tr>
      <w:tr w:rsidR="00B768C6" w:rsidRPr="00B768C6" w:rsidTr="00B768C6">
        <w:trPr>
          <w:jc w:val="center"/>
        </w:trPr>
        <w:tc>
          <w:tcPr>
            <w:tcW w:w="709" w:type="dxa"/>
          </w:tcPr>
          <w:p w:rsidR="00B768C6" w:rsidRPr="00B768C6" w:rsidRDefault="00B768C6" w:rsidP="00E41F90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ru-RU"/>
              </w:rPr>
            </w:pPr>
            <w:r w:rsidRPr="00B768C6">
              <w:rPr>
                <w:rFonts w:ascii="Times New Roman" w:hAnsi="Times New Roman" w:cs="Times New Roman"/>
                <w:b/>
                <w:sz w:val="24"/>
                <w:szCs w:val="28"/>
                <w:lang w:val="ru-RU"/>
              </w:rPr>
              <w:t>2</w:t>
            </w:r>
          </w:p>
        </w:tc>
        <w:tc>
          <w:tcPr>
            <w:tcW w:w="3545" w:type="dxa"/>
          </w:tcPr>
          <w:p w:rsidR="00B768C6" w:rsidRPr="00B768C6" w:rsidRDefault="00B768C6" w:rsidP="00E41F90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proofErr w:type="spellStart"/>
            <w:r w:rsidRPr="00B768C6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Ситарский</w:t>
            </w:r>
            <w:proofErr w:type="spellEnd"/>
            <w:r w:rsidRPr="00B768C6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 xml:space="preserve"> Рудольф Леонидович</w:t>
            </w:r>
          </w:p>
        </w:tc>
        <w:tc>
          <w:tcPr>
            <w:tcW w:w="1883" w:type="dxa"/>
          </w:tcPr>
          <w:p w:rsidR="00B768C6" w:rsidRPr="00B768C6" w:rsidRDefault="00B768C6" w:rsidP="00E41F90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 w:rsidRPr="00B768C6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1 «Б»</w:t>
            </w:r>
          </w:p>
        </w:tc>
        <w:tc>
          <w:tcPr>
            <w:tcW w:w="3503" w:type="dxa"/>
          </w:tcPr>
          <w:p w:rsidR="00B768C6" w:rsidRPr="00B768C6" w:rsidRDefault="00B768C6" w:rsidP="00E41F90">
            <w:pPr>
              <w:jc w:val="center"/>
              <w:rPr>
                <w:sz w:val="20"/>
              </w:rPr>
            </w:pPr>
            <w:r w:rsidRPr="00B768C6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Бесплатное питание</w:t>
            </w:r>
          </w:p>
        </w:tc>
      </w:tr>
      <w:tr w:rsidR="00B768C6" w:rsidRPr="00B768C6" w:rsidTr="00B768C6">
        <w:trPr>
          <w:jc w:val="center"/>
        </w:trPr>
        <w:tc>
          <w:tcPr>
            <w:tcW w:w="709" w:type="dxa"/>
          </w:tcPr>
          <w:p w:rsidR="00B768C6" w:rsidRPr="00B768C6" w:rsidRDefault="00B768C6" w:rsidP="00E41F90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ru-RU"/>
              </w:rPr>
            </w:pPr>
            <w:r w:rsidRPr="00B768C6">
              <w:rPr>
                <w:rFonts w:ascii="Times New Roman" w:hAnsi="Times New Roman" w:cs="Times New Roman"/>
                <w:b/>
                <w:sz w:val="24"/>
                <w:szCs w:val="28"/>
                <w:lang w:val="ru-RU"/>
              </w:rPr>
              <w:t>3</w:t>
            </w:r>
          </w:p>
        </w:tc>
        <w:tc>
          <w:tcPr>
            <w:tcW w:w="3545" w:type="dxa"/>
          </w:tcPr>
          <w:p w:rsidR="00B768C6" w:rsidRPr="00B768C6" w:rsidRDefault="00B768C6" w:rsidP="00E41F90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proofErr w:type="spellStart"/>
            <w:r w:rsidRPr="00B768C6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Рыбенко</w:t>
            </w:r>
            <w:proofErr w:type="spellEnd"/>
            <w:r w:rsidRPr="00B768C6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 xml:space="preserve"> Никита Викторович </w:t>
            </w:r>
          </w:p>
        </w:tc>
        <w:tc>
          <w:tcPr>
            <w:tcW w:w="1883" w:type="dxa"/>
          </w:tcPr>
          <w:p w:rsidR="00B768C6" w:rsidRPr="00B768C6" w:rsidRDefault="00B768C6" w:rsidP="00E41F90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 w:rsidRPr="00B768C6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1 «В»</w:t>
            </w:r>
          </w:p>
        </w:tc>
        <w:tc>
          <w:tcPr>
            <w:tcW w:w="3503" w:type="dxa"/>
          </w:tcPr>
          <w:p w:rsidR="00B768C6" w:rsidRPr="00B768C6" w:rsidRDefault="00B768C6" w:rsidP="00E41F90">
            <w:pPr>
              <w:jc w:val="center"/>
              <w:rPr>
                <w:sz w:val="20"/>
              </w:rPr>
            </w:pPr>
            <w:r w:rsidRPr="00B768C6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Бесплатное питание</w:t>
            </w:r>
          </w:p>
        </w:tc>
      </w:tr>
      <w:tr w:rsidR="00B768C6" w:rsidRPr="00B768C6" w:rsidTr="00B768C6">
        <w:trPr>
          <w:jc w:val="center"/>
        </w:trPr>
        <w:tc>
          <w:tcPr>
            <w:tcW w:w="709" w:type="dxa"/>
          </w:tcPr>
          <w:p w:rsidR="00B768C6" w:rsidRPr="00B768C6" w:rsidRDefault="00B768C6" w:rsidP="00E41F90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ru-RU"/>
              </w:rPr>
            </w:pPr>
            <w:r w:rsidRPr="00B768C6">
              <w:rPr>
                <w:rFonts w:ascii="Times New Roman" w:hAnsi="Times New Roman" w:cs="Times New Roman"/>
                <w:b/>
                <w:sz w:val="24"/>
                <w:szCs w:val="28"/>
                <w:lang w:val="ru-RU"/>
              </w:rPr>
              <w:t>4</w:t>
            </w:r>
          </w:p>
        </w:tc>
        <w:tc>
          <w:tcPr>
            <w:tcW w:w="3545" w:type="dxa"/>
          </w:tcPr>
          <w:p w:rsidR="00B768C6" w:rsidRPr="00B768C6" w:rsidRDefault="00B768C6" w:rsidP="00E41F90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proofErr w:type="spellStart"/>
            <w:r w:rsidRPr="00B768C6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Жакупова</w:t>
            </w:r>
            <w:proofErr w:type="spellEnd"/>
            <w:r w:rsidRPr="00B768C6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 xml:space="preserve"> </w:t>
            </w:r>
            <w:proofErr w:type="spellStart"/>
            <w:r w:rsidRPr="00B768C6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Дияна</w:t>
            </w:r>
            <w:proofErr w:type="spellEnd"/>
            <w:r w:rsidRPr="00B768C6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 xml:space="preserve"> </w:t>
            </w:r>
            <w:proofErr w:type="spellStart"/>
            <w:r w:rsidRPr="00B768C6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Данияровна</w:t>
            </w:r>
            <w:proofErr w:type="spellEnd"/>
          </w:p>
        </w:tc>
        <w:tc>
          <w:tcPr>
            <w:tcW w:w="1883" w:type="dxa"/>
          </w:tcPr>
          <w:p w:rsidR="00B768C6" w:rsidRPr="00B768C6" w:rsidRDefault="00B768C6" w:rsidP="00E41F90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 w:rsidRPr="00B768C6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1 «В»</w:t>
            </w:r>
          </w:p>
        </w:tc>
        <w:tc>
          <w:tcPr>
            <w:tcW w:w="3503" w:type="dxa"/>
          </w:tcPr>
          <w:p w:rsidR="00B768C6" w:rsidRPr="00B768C6" w:rsidRDefault="00B768C6" w:rsidP="00E41F90">
            <w:pPr>
              <w:jc w:val="center"/>
              <w:rPr>
                <w:sz w:val="20"/>
              </w:rPr>
            </w:pPr>
            <w:r w:rsidRPr="00B768C6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Бесплатное питание</w:t>
            </w:r>
          </w:p>
        </w:tc>
      </w:tr>
      <w:tr w:rsidR="00B768C6" w:rsidRPr="00B768C6" w:rsidTr="00B768C6">
        <w:trPr>
          <w:jc w:val="center"/>
        </w:trPr>
        <w:tc>
          <w:tcPr>
            <w:tcW w:w="709" w:type="dxa"/>
          </w:tcPr>
          <w:p w:rsidR="00B768C6" w:rsidRPr="00B768C6" w:rsidRDefault="00B768C6" w:rsidP="00E41F90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ru-RU"/>
              </w:rPr>
            </w:pPr>
            <w:r w:rsidRPr="00B768C6">
              <w:rPr>
                <w:rFonts w:ascii="Times New Roman" w:hAnsi="Times New Roman" w:cs="Times New Roman"/>
                <w:b/>
                <w:sz w:val="24"/>
                <w:szCs w:val="28"/>
                <w:lang w:val="ru-RU"/>
              </w:rPr>
              <w:t>5</w:t>
            </w:r>
          </w:p>
        </w:tc>
        <w:tc>
          <w:tcPr>
            <w:tcW w:w="3545" w:type="dxa"/>
          </w:tcPr>
          <w:p w:rsidR="00B768C6" w:rsidRPr="00B768C6" w:rsidRDefault="00B768C6" w:rsidP="00E41F90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 w:rsidRPr="00B768C6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 xml:space="preserve">Быкова Дарья Дмитриевна </w:t>
            </w:r>
          </w:p>
        </w:tc>
        <w:tc>
          <w:tcPr>
            <w:tcW w:w="1883" w:type="dxa"/>
          </w:tcPr>
          <w:p w:rsidR="00B768C6" w:rsidRPr="00B768C6" w:rsidRDefault="00B768C6" w:rsidP="00E41F90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 w:rsidRPr="00B768C6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1 «А»</w:t>
            </w:r>
          </w:p>
        </w:tc>
        <w:tc>
          <w:tcPr>
            <w:tcW w:w="3503" w:type="dxa"/>
          </w:tcPr>
          <w:p w:rsidR="00B768C6" w:rsidRPr="00B768C6" w:rsidRDefault="00B768C6" w:rsidP="00E41F90">
            <w:pPr>
              <w:jc w:val="center"/>
              <w:rPr>
                <w:sz w:val="20"/>
              </w:rPr>
            </w:pPr>
            <w:r w:rsidRPr="00B768C6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Бесплатное питание</w:t>
            </w:r>
          </w:p>
        </w:tc>
      </w:tr>
      <w:tr w:rsidR="00B768C6" w:rsidRPr="00B768C6" w:rsidTr="00B768C6">
        <w:trPr>
          <w:jc w:val="center"/>
        </w:trPr>
        <w:tc>
          <w:tcPr>
            <w:tcW w:w="709" w:type="dxa"/>
          </w:tcPr>
          <w:p w:rsidR="00B768C6" w:rsidRPr="00B768C6" w:rsidRDefault="00B768C6" w:rsidP="00E41F90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ru-RU"/>
              </w:rPr>
            </w:pPr>
            <w:r w:rsidRPr="00B768C6">
              <w:rPr>
                <w:rFonts w:ascii="Times New Roman" w:hAnsi="Times New Roman" w:cs="Times New Roman"/>
                <w:b/>
                <w:sz w:val="24"/>
                <w:szCs w:val="28"/>
                <w:lang w:val="ru-RU"/>
              </w:rPr>
              <w:t>6</w:t>
            </w:r>
          </w:p>
        </w:tc>
        <w:tc>
          <w:tcPr>
            <w:tcW w:w="3545" w:type="dxa"/>
          </w:tcPr>
          <w:p w:rsidR="00B768C6" w:rsidRPr="00B768C6" w:rsidRDefault="00B768C6" w:rsidP="00E41F90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proofErr w:type="spellStart"/>
            <w:r w:rsidRPr="00B768C6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Ситарский</w:t>
            </w:r>
            <w:proofErr w:type="spellEnd"/>
            <w:r w:rsidRPr="00B768C6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 xml:space="preserve"> Леонид Леонидович </w:t>
            </w:r>
          </w:p>
        </w:tc>
        <w:tc>
          <w:tcPr>
            <w:tcW w:w="1883" w:type="dxa"/>
          </w:tcPr>
          <w:p w:rsidR="00B768C6" w:rsidRPr="00B768C6" w:rsidRDefault="00B768C6" w:rsidP="00E41F90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 w:rsidRPr="00B768C6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4 «А»</w:t>
            </w:r>
          </w:p>
        </w:tc>
        <w:tc>
          <w:tcPr>
            <w:tcW w:w="3503" w:type="dxa"/>
          </w:tcPr>
          <w:p w:rsidR="00B768C6" w:rsidRPr="00B768C6" w:rsidRDefault="00B768C6" w:rsidP="00E41F90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 w:rsidRPr="00B768C6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Бесплатное питание из фонда Всеобуч</w:t>
            </w:r>
          </w:p>
        </w:tc>
      </w:tr>
    </w:tbl>
    <w:p w:rsidR="00AA17E2" w:rsidRPr="004C5BE0" w:rsidRDefault="00AA17E2" w:rsidP="00AA17E2">
      <w:pPr>
        <w:ind w:left="-709"/>
        <w:rPr>
          <w:rFonts w:ascii="Times New Roman" w:hAnsi="Times New Roman" w:cs="Times New Roman"/>
          <w:sz w:val="28"/>
          <w:szCs w:val="28"/>
          <w:lang w:val="ru-RU"/>
        </w:rPr>
      </w:pPr>
    </w:p>
    <w:p w:rsidR="002740CB" w:rsidRPr="003343DE" w:rsidRDefault="003343DE" w:rsidP="003343DE">
      <w:pPr>
        <w:ind w:left="-709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А также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Ситарскому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Леониду была оказана финансовая помощь для приобретения школьной фор</w:t>
      </w:r>
      <w:r w:rsidR="00527C81">
        <w:rPr>
          <w:rFonts w:ascii="Times New Roman" w:hAnsi="Times New Roman" w:cs="Times New Roman"/>
          <w:sz w:val="24"/>
          <w:szCs w:val="24"/>
          <w:lang w:val="ru-RU"/>
        </w:rPr>
        <w:t xml:space="preserve">мы на 2022-2023 учебный год в размере 41406,48 </w:t>
      </w:r>
      <w:proofErr w:type="spellStart"/>
      <w:r w:rsidR="00527C81">
        <w:rPr>
          <w:rFonts w:ascii="Times New Roman" w:hAnsi="Times New Roman" w:cs="Times New Roman"/>
          <w:sz w:val="24"/>
          <w:szCs w:val="24"/>
          <w:lang w:val="ru-RU"/>
        </w:rPr>
        <w:t>тг</w:t>
      </w:r>
      <w:proofErr w:type="spellEnd"/>
      <w:r w:rsidR="00527C81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EF08A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B11EC1">
        <w:rPr>
          <w:rFonts w:ascii="Times New Roman" w:hAnsi="Times New Roman" w:cs="Times New Roman"/>
          <w:sz w:val="24"/>
          <w:szCs w:val="24"/>
          <w:lang w:val="ru-RU"/>
        </w:rPr>
        <w:br/>
      </w:r>
      <w:r w:rsidR="00B11EC1">
        <w:rPr>
          <w:rFonts w:ascii="Times New Roman" w:hAnsi="Times New Roman" w:cs="Times New Roman"/>
          <w:sz w:val="24"/>
          <w:szCs w:val="24"/>
          <w:lang w:val="ru-RU"/>
        </w:rPr>
        <w:br/>
      </w:r>
      <w:bookmarkStart w:id="0" w:name="_GoBack"/>
      <w:bookmarkEnd w:id="0"/>
    </w:p>
    <w:sectPr w:rsidR="002740CB" w:rsidRPr="003343DE" w:rsidSect="00AA17E2">
      <w:pgSz w:w="12240" w:h="15840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17E2"/>
    <w:rsid w:val="00076DCE"/>
    <w:rsid w:val="00107727"/>
    <w:rsid w:val="00234205"/>
    <w:rsid w:val="003343DE"/>
    <w:rsid w:val="004C5BE0"/>
    <w:rsid w:val="00527C81"/>
    <w:rsid w:val="006567B3"/>
    <w:rsid w:val="0088553F"/>
    <w:rsid w:val="00A24C5A"/>
    <w:rsid w:val="00A50BE9"/>
    <w:rsid w:val="00AA17E2"/>
    <w:rsid w:val="00AC63EB"/>
    <w:rsid w:val="00B063CB"/>
    <w:rsid w:val="00B11EC1"/>
    <w:rsid w:val="00B768C6"/>
    <w:rsid w:val="00C07236"/>
    <w:rsid w:val="00EF0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3870D2"/>
  <w15:chartTrackingRefBased/>
  <w15:docId w15:val="{9D3FBE23-0F75-4BEC-8612-D57AD1A93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17E2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768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156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2023-06-13T03:44:00Z</dcterms:created>
  <dcterms:modified xsi:type="dcterms:W3CDTF">2023-06-13T04:21:00Z</dcterms:modified>
</cp:coreProperties>
</file>